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4BF" w:rsidRPr="004830A3" w:rsidRDefault="002B0C37" w:rsidP="00CA405D">
      <w:pPr>
        <w:rPr>
          <w:rFonts w:cs="Arial"/>
          <w:color w:val="000000"/>
          <w:sz w:val="22"/>
          <w:szCs w:val="22"/>
        </w:rPr>
      </w:pPr>
      <w:r w:rsidRPr="004830A3">
        <w:rPr>
          <w:rFonts w:cs="Arial"/>
          <w:sz w:val="22"/>
          <w:szCs w:val="22"/>
          <w:lang w:val="es-ES"/>
        </w:rPr>
        <w:t xml:space="preserve">Bogotá, D. C., </w:t>
      </w:r>
      <w:bookmarkStart w:id="0" w:name="dia"/>
      <w:r w:rsidRPr="004830A3">
        <w:rPr>
          <w:rFonts w:cs="Arial"/>
          <w:sz w:val="22"/>
          <w:szCs w:val="22"/>
          <w:lang w:val="es-ES"/>
        </w:rPr>
        <w:t>15</w:t>
      </w:r>
      <w:bookmarkEnd w:id="0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1" w:name="mes"/>
      <w:r w:rsidRPr="004830A3">
        <w:rPr>
          <w:rFonts w:cs="Arial"/>
          <w:sz w:val="22"/>
          <w:szCs w:val="22"/>
          <w:lang w:val="es-ES"/>
        </w:rPr>
        <w:t>mayo</w:t>
      </w:r>
      <w:bookmarkEnd w:id="1"/>
      <w:r w:rsidRPr="004830A3">
        <w:rPr>
          <w:rFonts w:cs="Arial"/>
          <w:sz w:val="22"/>
          <w:szCs w:val="22"/>
          <w:lang w:val="es-ES"/>
        </w:rPr>
        <w:t xml:space="preserve"> de </w:t>
      </w:r>
      <w:bookmarkStart w:id="2" w:name="anio"/>
      <w:r w:rsidRPr="004830A3">
        <w:rPr>
          <w:rFonts w:cs="Arial"/>
          <w:sz w:val="22"/>
          <w:szCs w:val="22"/>
          <w:lang w:val="es-ES"/>
        </w:rPr>
        <w:t>2026</w:t>
      </w:r>
      <w:bookmarkEnd w:id="2"/>
    </w:p>
    <w:p w:rsidR="00CC54BF" w:rsidRPr="004830A3" w:rsidRDefault="00CC54BF" w:rsidP="00B129DB">
      <w:pPr>
        <w:tabs>
          <w:tab w:val="left" w:pos="6990"/>
        </w:tabs>
        <w:rPr>
          <w:rFonts w:cs="Arial"/>
          <w:color w:val="000000"/>
          <w:sz w:val="22"/>
          <w:szCs w:val="22"/>
        </w:rPr>
        <w:sectPr w:rsidR="00CC54BF" w:rsidRPr="004830A3" w:rsidSect="0085229F">
          <w:headerReference w:type="default" r:id="rId10"/>
          <w:footerReference w:type="default" r:id="rId11"/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:rsidR="00CC54BF" w:rsidRPr="004830A3" w:rsidRDefault="00CC54BF" w:rsidP="00B129DB">
      <w:pPr>
        <w:tabs>
          <w:tab w:val="left" w:pos="6990"/>
        </w:tabs>
        <w:rPr>
          <w:rFonts w:cs="Arial"/>
          <w:color w:val="000000"/>
          <w:sz w:val="22"/>
          <w:szCs w:val="22"/>
        </w:rPr>
      </w:pPr>
    </w:p>
    <w:p w:rsidR="00B90B87" w:rsidRDefault="002B0C37" w:rsidP="00B90B87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Doctor</w:t>
      </w:r>
    </w:p>
    <w:p w:rsidR="00B90B87" w:rsidRPr="00243477" w:rsidRDefault="002B0C37" w:rsidP="00B90B87">
      <w:pPr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MIGUEL SILVA MOYANO</w:t>
      </w:r>
    </w:p>
    <w:p w:rsidR="00B90B87" w:rsidRDefault="002B0C37" w:rsidP="00B90B87">
      <w:pPr>
        <w:rPr>
          <w:rFonts w:cs="Arial"/>
          <w:sz w:val="22"/>
          <w:szCs w:val="22"/>
        </w:rPr>
      </w:pPr>
      <w:hyperlink r:id="rId12" w:history="1">
        <w:r w:rsidRPr="005B069A">
          <w:rPr>
            <w:rStyle w:val="Hipervnculo"/>
            <w:rFonts w:cs="Arial"/>
            <w:sz w:val="22"/>
            <w:szCs w:val="22"/>
          </w:rPr>
          <w:t>ventanillaelectronica@alcaldiabogota.gov.co</w:t>
        </w:r>
      </w:hyperlink>
    </w:p>
    <w:p w:rsidR="00B90B87" w:rsidRPr="00CF5384" w:rsidRDefault="002B0C37" w:rsidP="00B90B87">
      <w:pPr>
        <w:rPr>
          <w:rFonts w:cs="Arial"/>
          <w:sz w:val="22"/>
          <w:szCs w:val="22"/>
        </w:rPr>
      </w:pPr>
      <w:r w:rsidRPr="00CF5384">
        <w:rPr>
          <w:rFonts w:cs="Arial"/>
          <w:sz w:val="22"/>
          <w:szCs w:val="22"/>
        </w:rPr>
        <w:t>Carrera 8 N°. 10-65</w:t>
      </w:r>
    </w:p>
    <w:p w:rsidR="00B90B87" w:rsidRPr="00CF5384" w:rsidRDefault="002B0C37" w:rsidP="00B90B87">
      <w:pPr>
        <w:rPr>
          <w:rFonts w:cs="Arial"/>
          <w:sz w:val="22"/>
          <w:szCs w:val="22"/>
          <w:shd w:val="clear" w:color="auto" w:fill="FFFFFF"/>
        </w:rPr>
      </w:pPr>
      <w:r w:rsidRPr="00CF5384">
        <w:rPr>
          <w:rFonts w:cs="Arial"/>
          <w:sz w:val="22"/>
          <w:szCs w:val="22"/>
          <w:shd w:val="clear" w:color="auto" w:fill="FFFFFF"/>
        </w:rPr>
        <w:t>Teléfono: (601) 3813000</w:t>
      </w:r>
    </w:p>
    <w:p w:rsidR="00B90B87" w:rsidRPr="00CF5384" w:rsidRDefault="002B0C37" w:rsidP="00B90B87">
      <w:pPr>
        <w:rPr>
          <w:rFonts w:cs="Arial"/>
          <w:sz w:val="22"/>
          <w:szCs w:val="22"/>
        </w:rPr>
      </w:pPr>
      <w:r w:rsidRPr="00CF5384">
        <w:rPr>
          <w:rFonts w:cs="Arial"/>
          <w:sz w:val="22"/>
          <w:szCs w:val="22"/>
        </w:rPr>
        <w:t xml:space="preserve">Bogotá </w:t>
      </w:r>
    </w:p>
    <w:p w:rsidR="00B90B87" w:rsidRPr="00CF5384" w:rsidRDefault="002B0C37" w:rsidP="00B90B87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:rsidR="00B90B87" w:rsidRPr="00CF5384" w:rsidRDefault="002B0C37" w:rsidP="00B90B87">
      <w:pPr>
        <w:pStyle w:val="NormalWeb"/>
        <w:spacing w:before="0" w:beforeAutospacing="0" w:after="0" w:afterAutospacing="0"/>
        <w:ind w:left="1416" w:hanging="1416"/>
        <w:jc w:val="both"/>
        <w:rPr>
          <w:rFonts w:ascii="Arial" w:hAnsi="Arial" w:cs="Arial"/>
          <w:b/>
          <w:sz w:val="22"/>
          <w:szCs w:val="22"/>
        </w:rPr>
      </w:pPr>
      <w:r w:rsidRPr="00CF5384">
        <w:rPr>
          <w:rFonts w:ascii="Arial" w:hAnsi="Arial" w:cs="Arial"/>
          <w:b/>
          <w:sz w:val="22"/>
          <w:szCs w:val="22"/>
        </w:rPr>
        <w:t>Radicado:</w:t>
      </w:r>
      <w:r w:rsidRPr="00CF5384">
        <w:rPr>
          <w:rFonts w:ascii="Arial" w:hAnsi="Arial" w:cs="Arial"/>
          <w:b/>
          <w:sz w:val="22"/>
          <w:szCs w:val="22"/>
        </w:rPr>
        <w:tab/>
        <w:t xml:space="preserve">1-2026-27735 SDP </w:t>
      </w:r>
    </w:p>
    <w:p w:rsidR="00B90B87" w:rsidRPr="00CF5384" w:rsidRDefault="002B0C37" w:rsidP="00B90B87">
      <w:pPr>
        <w:pStyle w:val="NormalWeb"/>
        <w:spacing w:before="0" w:beforeAutospacing="0" w:after="0" w:afterAutospacing="0"/>
        <w:ind w:left="1416" w:hanging="1416"/>
        <w:rPr>
          <w:rFonts w:ascii="Arial" w:hAnsi="Arial" w:cs="Arial"/>
          <w:b/>
          <w:sz w:val="22"/>
          <w:szCs w:val="22"/>
        </w:rPr>
      </w:pPr>
      <w:r w:rsidRPr="00CF5384">
        <w:rPr>
          <w:rFonts w:ascii="Arial" w:hAnsi="Arial" w:cs="Arial"/>
          <w:b/>
          <w:sz w:val="22"/>
          <w:szCs w:val="22"/>
        </w:rPr>
        <w:t xml:space="preserve">Asunto: </w:t>
      </w:r>
      <w:r w:rsidRPr="00CF5384">
        <w:rPr>
          <w:rFonts w:ascii="Arial" w:hAnsi="Arial" w:cs="Arial"/>
          <w:b/>
          <w:sz w:val="22"/>
          <w:szCs w:val="22"/>
        </w:rPr>
        <w:tab/>
      </w:r>
      <w:r w:rsidR="00BA355A">
        <w:rPr>
          <w:rFonts w:ascii="Arial" w:hAnsi="Arial" w:cs="Arial"/>
          <w:b/>
          <w:sz w:val="22"/>
          <w:szCs w:val="22"/>
        </w:rPr>
        <w:t xml:space="preserve">Traslado por competencia </w:t>
      </w:r>
      <w:r w:rsidRPr="00CF5384">
        <w:rPr>
          <w:rFonts w:ascii="Arial" w:hAnsi="Arial" w:cs="Arial"/>
          <w:b/>
          <w:sz w:val="22"/>
          <w:szCs w:val="22"/>
        </w:rPr>
        <w:t xml:space="preserve">Derecho de petición. Solicitud de Informes de Gestión </w:t>
      </w:r>
    </w:p>
    <w:p w:rsidR="00B90B87" w:rsidRPr="00CF5384" w:rsidRDefault="002B0C37" w:rsidP="00B90B87">
      <w:pPr>
        <w:pStyle w:val="NormalWeb"/>
        <w:spacing w:before="0" w:beforeAutospacing="0" w:after="0" w:afterAutospacing="0"/>
        <w:ind w:left="1416" w:hanging="1416"/>
        <w:rPr>
          <w:rFonts w:ascii="Arial" w:hAnsi="Arial" w:cs="Arial"/>
          <w:b/>
          <w:sz w:val="22"/>
          <w:szCs w:val="22"/>
        </w:rPr>
      </w:pPr>
    </w:p>
    <w:p w:rsidR="00B90B87" w:rsidRPr="00CF5384" w:rsidRDefault="002B0C37" w:rsidP="00B90B87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</w:p>
    <w:p w:rsidR="00B90B87" w:rsidRPr="00CF5384" w:rsidRDefault="002B0C37" w:rsidP="00B90B87">
      <w:pPr>
        <w:rPr>
          <w:rFonts w:cs="Arial"/>
          <w:sz w:val="22"/>
          <w:szCs w:val="22"/>
          <w:lang w:val="es-ES_tradnl"/>
        </w:rPr>
      </w:pPr>
      <w:r w:rsidRPr="00CF5384">
        <w:rPr>
          <w:rFonts w:cs="Arial"/>
          <w:sz w:val="22"/>
          <w:szCs w:val="22"/>
          <w:lang w:val="es-ES_tradnl"/>
        </w:rPr>
        <w:t xml:space="preserve">Respetado Secretario, reciba un cordial saludo, </w:t>
      </w:r>
    </w:p>
    <w:p w:rsidR="00B90B87" w:rsidRPr="00CF5384" w:rsidRDefault="002B0C37" w:rsidP="00B90B87">
      <w:pPr>
        <w:rPr>
          <w:rFonts w:cs="Arial"/>
          <w:sz w:val="22"/>
          <w:szCs w:val="22"/>
          <w:lang w:val="es-ES_tradnl"/>
        </w:rPr>
      </w:pPr>
    </w:p>
    <w:p w:rsidR="00BA355A" w:rsidRPr="00CB4EC8" w:rsidRDefault="00BA355A" w:rsidP="00BA355A">
      <w:pPr>
        <w:spacing w:after="120"/>
        <w:textAlignment w:val="baseline"/>
        <w:rPr>
          <w:rFonts w:cs="Arial"/>
          <w:color w:val="000000"/>
          <w:sz w:val="22"/>
          <w:szCs w:val="22"/>
          <w:lang w:eastAsia="es-CO"/>
        </w:rPr>
      </w:pPr>
      <w:r>
        <w:rPr>
          <w:rFonts w:cs="Arial"/>
          <w:bCs/>
          <w:color w:val="000000"/>
          <w:sz w:val="22"/>
          <w:szCs w:val="22"/>
          <w:lang w:eastAsia="es-CO"/>
        </w:rPr>
        <w:t>De conformidad con</w:t>
      </w:r>
      <w:r w:rsidRPr="00CB4EC8">
        <w:rPr>
          <w:rFonts w:cs="Arial"/>
          <w:bCs/>
          <w:color w:val="000000"/>
          <w:sz w:val="22"/>
          <w:szCs w:val="22"/>
          <w:lang w:eastAsia="es-CO"/>
        </w:rPr>
        <w:t xml:space="preserve"> lo establecido</w:t>
      </w:r>
      <w:r>
        <w:rPr>
          <w:rFonts w:cs="Arial"/>
          <w:bCs/>
          <w:color w:val="000000"/>
          <w:sz w:val="22"/>
          <w:szCs w:val="22"/>
          <w:lang w:eastAsia="es-CO"/>
        </w:rPr>
        <w:t xml:space="preserve"> en el</w:t>
      </w:r>
      <w:r w:rsidRPr="00CB4EC8">
        <w:rPr>
          <w:rFonts w:cs="Arial"/>
          <w:bCs/>
          <w:color w:val="000000"/>
          <w:sz w:val="22"/>
          <w:szCs w:val="22"/>
          <w:lang w:eastAsia="es-CO"/>
        </w:rPr>
        <w:t xml:space="preserve"> Acuerdo Distrital 257 de 2006</w:t>
      </w:r>
      <w:r w:rsidRPr="00CB4EC8">
        <w:rPr>
          <w:rFonts w:cs="Arial"/>
          <w:bCs/>
          <w:i/>
          <w:iCs/>
          <w:color w:val="000000"/>
          <w:sz w:val="22"/>
          <w:szCs w:val="22"/>
          <w:lang w:eastAsia="es-CO"/>
        </w:rPr>
        <w:t>, “Por el cual se dictan normas básicas sobre la estructura, organización y funcionamiento de los organismos y de las entidades de Bogotá, Distrito Capital, y se expiden otras disposiciones”</w:t>
      </w:r>
      <w:r w:rsidRPr="00CB4EC8">
        <w:rPr>
          <w:rFonts w:cs="Arial"/>
          <w:bCs/>
          <w:color w:val="000000"/>
          <w:sz w:val="22"/>
          <w:szCs w:val="22"/>
          <w:lang w:eastAsia="es-CO"/>
        </w:rPr>
        <w:t xml:space="preserve">, sus modificaciones y reglamentaciones y en especial en el Decreto </w:t>
      </w:r>
      <w:r>
        <w:rPr>
          <w:rFonts w:cs="Arial"/>
          <w:bCs/>
          <w:color w:val="000000"/>
          <w:sz w:val="22"/>
          <w:szCs w:val="22"/>
          <w:lang w:eastAsia="es-CO"/>
        </w:rPr>
        <w:t xml:space="preserve">648 </w:t>
      </w:r>
      <w:r w:rsidRPr="00CB4EC8">
        <w:rPr>
          <w:rFonts w:cs="Arial"/>
          <w:bCs/>
          <w:color w:val="000000"/>
          <w:sz w:val="22"/>
          <w:szCs w:val="22"/>
          <w:lang w:eastAsia="es-CO"/>
        </w:rPr>
        <w:t>de 202</w:t>
      </w:r>
      <w:r>
        <w:rPr>
          <w:rFonts w:cs="Arial"/>
          <w:bCs/>
          <w:color w:val="000000"/>
          <w:sz w:val="22"/>
          <w:szCs w:val="22"/>
          <w:lang w:eastAsia="es-CO"/>
        </w:rPr>
        <w:t>5</w:t>
      </w:r>
      <w:r w:rsidRPr="00CB4EC8">
        <w:rPr>
          <w:rFonts w:cs="Arial"/>
          <w:bCs/>
          <w:i/>
          <w:iCs/>
          <w:color w:val="000000"/>
          <w:sz w:val="22"/>
          <w:szCs w:val="22"/>
          <w:lang w:eastAsia="es-CO"/>
        </w:rPr>
        <w:t xml:space="preserve">, “Por medio del cual se </w:t>
      </w:r>
      <w:r>
        <w:rPr>
          <w:rFonts w:cs="Arial"/>
          <w:bCs/>
          <w:i/>
          <w:iCs/>
          <w:color w:val="000000"/>
          <w:sz w:val="22"/>
          <w:szCs w:val="22"/>
          <w:lang w:eastAsia="es-CO"/>
        </w:rPr>
        <w:t>expide el Decreto Único del Sector Planeación</w:t>
      </w:r>
      <w:r w:rsidRPr="00CB4EC8">
        <w:rPr>
          <w:rFonts w:cs="Arial"/>
          <w:bCs/>
          <w:i/>
          <w:iCs/>
          <w:color w:val="000000"/>
          <w:sz w:val="22"/>
          <w:szCs w:val="22"/>
          <w:lang w:eastAsia="es-CO"/>
        </w:rPr>
        <w:t>”,</w:t>
      </w:r>
      <w:r w:rsidRPr="00CB4EC8">
        <w:rPr>
          <w:rFonts w:cs="Arial"/>
          <w:bCs/>
          <w:color w:val="000000"/>
          <w:sz w:val="22"/>
          <w:szCs w:val="22"/>
          <w:lang w:eastAsia="es-CO"/>
        </w:rPr>
        <w:t xml:space="preserve"> </w:t>
      </w:r>
      <w:bookmarkStart w:id="14" w:name="_GoBack"/>
      <w:r w:rsidRPr="00CB4EC8">
        <w:rPr>
          <w:rFonts w:cs="Arial"/>
          <w:bCs/>
          <w:color w:val="000000"/>
          <w:sz w:val="22"/>
          <w:szCs w:val="22"/>
          <w:lang w:eastAsia="es-CO"/>
        </w:rPr>
        <w:t xml:space="preserve">esta entidad </w:t>
      </w:r>
      <w:bookmarkEnd w:id="14"/>
      <w:r w:rsidRPr="00CB4EC8">
        <w:rPr>
          <w:rFonts w:cs="Arial"/>
          <w:bCs/>
          <w:color w:val="000000"/>
          <w:sz w:val="22"/>
          <w:szCs w:val="22"/>
          <w:lang w:eastAsia="es-CO"/>
        </w:rPr>
        <w:t xml:space="preserve">carece de competencia para pronunciarse sobre los temas de </w:t>
      </w:r>
      <w:r>
        <w:rPr>
          <w:rFonts w:cs="Arial"/>
          <w:bCs/>
          <w:color w:val="000000"/>
          <w:sz w:val="22"/>
          <w:szCs w:val="22"/>
          <w:lang w:eastAsia="es-CO"/>
        </w:rPr>
        <w:t>la</w:t>
      </w:r>
      <w:r w:rsidRPr="00CB4EC8">
        <w:rPr>
          <w:rFonts w:cs="Arial"/>
          <w:bCs/>
          <w:color w:val="000000"/>
          <w:sz w:val="22"/>
          <w:szCs w:val="22"/>
          <w:lang w:eastAsia="es-CO"/>
        </w:rPr>
        <w:t xml:space="preserve"> solicitud. </w:t>
      </w:r>
    </w:p>
    <w:p w:rsidR="00BA355A" w:rsidRDefault="00BA355A" w:rsidP="00BA355A">
      <w:pPr>
        <w:textAlignment w:val="baseline"/>
        <w:rPr>
          <w:rFonts w:cs="Arial"/>
          <w:bCs/>
          <w:color w:val="000000"/>
          <w:sz w:val="22"/>
          <w:szCs w:val="22"/>
          <w:lang w:eastAsia="es-CO"/>
        </w:rPr>
      </w:pPr>
    </w:p>
    <w:p w:rsidR="00BA355A" w:rsidRPr="00CB4EC8" w:rsidRDefault="00BA355A" w:rsidP="00BA355A">
      <w:pPr>
        <w:textAlignment w:val="baseline"/>
        <w:rPr>
          <w:rFonts w:cs="Arial"/>
          <w:color w:val="000000"/>
          <w:sz w:val="22"/>
          <w:szCs w:val="22"/>
          <w:lang w:eastAsia="es-CO"/>
        </w:rPr>
      </w:pPr>
      <w:r w:rsidRPr="00CB4EC8">
        <w:rPr>
          <w:rFonts w:cs="Arial"/>
          <w:bCs/>
          <w:color w:val="000000"/>
          <w:sz w:val="22"/>
          <w:szCs w:val="22"/>
          <w:lang w:eastAsia="es-CO"/>
        </w:rPr>
        <w:t xml:space="preserve">Dado lo anterior, en aplicación del artículo 21 del Código de Procedimiento Administrativo y de lo Contencioso Administrativo -Ley 1437 de 2011, se traslada por competencia el radicado de la referencia. </w:t>
      </w:r>
    </w:p>
    <w:p w:rsidR="00BA355A" w:rsidRDefault="00BA355A" w:rsidP="00BA355A">
      <w:pPr>
        <w:rPr>
          <w:rFonts w:cs="Arial"/>
          <w:sz w:val="22"/>
          <w:szCs w:val="22"/>
          <w:lang w:val="es-ES"/>
        </w:rPr>
      </w:pPr>
    </w:p>
    <w:p w:rsidR="00CC54BF" w:rsidRPr="004830A3" w:rsidRDefault="002B0C37" w:rsidP="00B129DB">
      <w:pPr>
        <w:rPr>
          <w:rFonts w:cs="Arial"/>
          <w:sz w:val="22"/>
          <w:szCs w:val="22"/>
          <w:lang w:val="es-ES"/>
        </w:rPr>
      </w:pPr>
      <w:r w:rsidRPr="004830A3">
        <w:rPr>
          <w:rFonts w:cs="Arial"/>
          <w:sz w:val="22"/>
          <w:szCs w:val="22"/>
          <w:lang w:val="es-ES"/>
        </w:rPr>
        <w:t>Cordial saludo,</w:t>
      </w:r>
    </w:p>
    <w:p w:rsidR="00CC54BF" w:rsidRPr="004830A3" w:rsidRDefault="00CC54BF" w:rsidP="00B129DB">
      <w:pPr>
        <w:rPr>
          <w:rFonts w:cs="Arial"/>
          <w:sz w:val="22"/>
          <w:szCs w:val="22"/>
          <w:lang w:val="es-ES"/>
        </w:rPr>
        <w:sectPr w:rsidR="00CC54BF" w:rsidRPr="004830A3" w:rsidSect="0085229F">
          <w:type w:val="continuous"/>
          <w:pgSz w:w="12242" w:h="15842" w:code="1"/>
          <w:pgMar w:top="1985" w:right="1588" w:bottom="2268" w:left="1701" w:header="567" w:footer="567" w:gutter="0"/>
          <w:cols w:space="708"/>
          <w:formProt w:val="0"/>
          <w:docGrid w:linePitch="360"/>
        </w:sectPr>
      </w:pPr>
    </w:p>
    <w:p w:rsidR="00CC54BF" w:rsidRPr="004830A3" w:rsidRDefault="002B0C37" w:rsidP="00B129DB">
      <w:pPr>
        <w:rPr>
          <w:rFonts w:cs="Arial"/>
          <w:sz w:val="22"/>
          <w:szCs w:val="22"/>
          <w:lang w:val="es-ES"/>
        </w:rPr>
      </w:pPr>
      <w:bookmarkStart w:id="15" w:name="gdocs_firma"/>
      <w:r>
        <w:rPr>
          <w:rFonts w:cs="Arial"/>
          <w:noProof/>
          <w:sz w:val="22"/>
          <w:szCs w:val="22"/>
          <w:lang w:val="es-MX" w:eastAsia="es-MX"/>
        </w:rPr>
        <w:drawing>
          <wp:inline distT="0" distB="0" distL="0" distR="0">
            <wp:extent cx="2190750" cy="7302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049872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5"/>
    </w:p>
    <w:p w:rsidR="00CC54BF" w:rsidRPr="004830A3" w:rsidRDefault="002B0C37" w:rsidP="00B129DB">
      <w:pPr>
        <w:rPr>
          <w:rFonts w:cs="Arial"/>
          <w:b/>
          <w:sz w:val="22"/>
          <w:szCs w:val="22"/>
          <w:lang w:val="es-ES"/>
        </w:rPr>
      </w:pPr>
      <w:bookmarkStart w:id="16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6"/>
    </w:p>
    <w:p w:rsidR="00CC54BF" w:rsidRPr="004830A3" w:rsidRDefault="002B0C37" w:rsidP="00B129DB">
      <w:pPr>
        <w:rPr>
          <w:rFonts w:cs="Arial"/>
          <w:b/>
          <w:sz w:val="22"/>
          <w:szCs w:val="22"/>
          <w:lang w:val="es-ES"/>
        </w:rPr>
      </w:pPr>
      <w:bookmarkStart w:id="17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  <w:bookmarkEnd w:id="17"/>
    </w:p>
    <w:p w:rsidR="00CC54BF" w:rsidRPr="004830A3" w:rsidRDefault="00CC54BF" w:rsidP="00B129DB">
      <w:pPr>
        <w:rPr>
          <w:rFonts w:cs="Arial"/>
          <w:b/>
          <w:sz w:val="22"/>
          <w:szCs w:val="22"/>
          <w:lang w:val="es-ES"/>
        </w:rPr>
        <w:sectPr w:rsidR="00CC54BF" w:rsidRPr="004830A3" w:rsidSect="0085229F">
          <w:type w:val="continuous"/>
          <w:pgSz w:w="12242" w:h="15842" w:code="1"/>
          <w:pgMar w:top="1985" w:right="1588" w:bottom="2268" w:left="1701" w:header="567" w:footer="567" w:gutter="0"/>
          <w:cols w:space="708"/>
          <w:docGrid w:linePitch="360"/>
        </w:sectPr>
      </w:pPr>
    </w:p>
    <w:p w:rsidR="00CC54BF" w:rsidRDefault="00CC54BF" w:rsidP="00523173">
      <w:pPr>
        <w:rPr>
          <w:rFonts w:cs="Arial"/>
          <w:sz w:val="22"/>
          <w:szCs w:val="22"/>
          <w:lang w:val="es-ES"/>
        </w:rPr>
      </w:pPr>
    </w:p>
    <w:p w:rsidR="00B90B87" w:rsidRDefault="002B0C37" w:rsidP="00B90B87">
      <w:pPr>
        <w:rPr>
          <w:rFonts w:cs="Arial"/>
          <w:sz w:val="16"/>
          <w:szCs w:val="16"/>
        </w:rPr>
      </w:pPr>
      <w:r w:rsidRPr="00144CB2">
        <w:rPr>
          <w:rFonts w:cs="Arial"/>
          <w:sz w:val="16"/>
          <w:szCs w:val="16"/>
        </w:rPr>
        <w:t xml:space="preserve">Anexo: </w:t>
      </w:r>
      <w:r>
        <w:rPr>
          <w:rFonts w:cs="Arial"/>
          <w:sz w:val="16"/>
          <w:szCs w:val="16"/>
        </w:rPr>
        <w:t>Derecho de Petición Ciudadano</w:t>
      </w:r>
    </w:p>
    <w:p w:rsidR="00B90B87" w:rsidRDefault="002B0C37" w:rsidP="00B90B87">
      <w:pPr>
        <w:rPr>
          <w:rFonts w:cs="Arial"/>
          <w:sz w:val="16"/>
          <w:szCs w:val="16"/>
        </w:rPr>
      </w:pPr>
    </w:p>
    <w:p w:rsidR="00BA355A" w:rsidRDefault="00BA355A" w:rsidP="00B90B87">
      <w:pPr>
        <w:rPr>
          <w:rStyle w:val="Hipervnculo"/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Con copia: </w:t>
      </w:r>
      <w:hyperlink r:id="rId14" w:history="1">
        <w:r w:rsidRPr="00B80DAE">
          <w:rPr>
            <w:rStyle w:val="Hipervnculo"/>
            <w:rFonts w:cs="Arial"/>
            <w:sz w:val="16"/>
            <w:szCs w:val="16"/>
          </w:rPr>
          <w:t>lau.linares1602@gmail.com</w:t>
        </w:r>
      </w:hyperlink>
      <w:r>
        <w:rPr>
          <w:rFonts w:cs="Arial"/>
          <w:sz w:val="16"/>
          <w:szCs w:val="16"/>
        </w:rPr>
        <w:t xml:space="preserve">; </w:t>
      </w:r>
      <w:hyperlink r:id="rId15" w:history="1">
        <w:r w:rsidRPr="00B80DAE">
          <w:rPr>
            <w:rStyle w:val="Hipervnculo"/>
            <w:rFonts w:cs="Arial"/>
            <w:sz w:val="16"/>
            <w:szCs w:val="16"/>
          </w:rPr>
          <w:t>llinaresh@unal.edu.co</w:t>
        </w:r>
      </w:hyperlink>
    </w:p>
    <w:p w:rsidR="00B90B87" w:rsidRDefault="002B0C37" w:rsidP="00B90B87">
      <w:pPr>
        <w:rPr>
          <w:rFonts w:cs="Arial"/>
          <w:sz w:val="16"/>
          <w:szCs w:val="16"/>
        </w:rPr>
      </w:pPr>
      <w:r w:rsidRPr="00E83890">
        <w:rPr>
          <w:rFonts w:cs="Arial"/>
          <w:sz w:val="16"/>
          <w:szCs w:val="16"/>
        </w:rPr>
        <w:t xml:space="preserve">Revisó: </w:t>
      </w:r>
      <w:r w:rsidRPr="00E83890">
        <w:rPr>
          <w:rFonts w:cs="Arial"/>
          <w:sz w:val="16"/>
          <w:szCs w:val="16"/>
        </w:rPr>
        <w:tab/>
        <w:t>Concepción Castañeda Jiménez – Asesora de Despacho</w:t>
      </w:r>
    </w:p>
    <w:p w:rsidR="00CC54BF" w:rsidRDefault="002B0C37" w:rsidP="00B90B87">
      <w:pPr>
        <w:rPr>
          <w:rFonts w:cs="Arial"/>
          <w:sz w:val="16"/>
          <w:szCs w:val="16"/>
        </w:rPr>
      </w:pPr>
      <w:r w:rsidRPr="00E83890">
        <w:rPr>
          <w:rFonts w:cs="Arial"/>
          <w:sz w:val="16"/>
          <w:szCs w:val="16"/>
        </w:rPr>
        <w:t>Aprobó:</w:t>
      </w:r>
      <w:r w:rsidRPr="00E83890">
        <w:rPr>
          <w:rFonts w:cs="Arial"/>
          <w:sz w:val="16"/>
          <w:szCs w:val="16"/>
        </w:rPr>
        <w:tab/>
        <w:t xml:space="preserve">Rocío Gómez Rodríguez – Subsecretaria de Gestión Institucional </w:t>
      </w:r>
    </w:p>
    <w:p w:rsidR="00BA355A" w:rsidRDefault="00BA355A" w:rsidP="00B90B87">
      <w:pPr>
        <w:rPr>
          <w:rFonts w:cs="Arial"/>
          <w:sz w:val="16"/>
          <w:szCs w:val="16"/>
        </w:rPr>
      </w:pPr>
    </w:p>
    <w:sectPr w:rsidR="00BA355A" w:rsidSect="0085229F">
      <w:type w:val="continuous"/>
      <w:pgSz w:w="12242" w:h="15842" w:code="1"/>
      <w:pgMar w:top="1985" w:right="1588" w:bottom="2268" w:left="1701" w:header="567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C37" w:rsidRDefault="002B0C37">
      <w:r>
        <w:separator/>
      </w:r>
    </w:p>
  </w:endnote>
  <w:endnote w:type="continuationSeparator" w:id="0">
    <w:p w:rsidR="002B0C37" w:rsidRDefault="002B0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54BF" w:rsidRPr="009E29D1" w:rsidRDefault="002B0C37" w:rsidP="009B4933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 xml:space="preserve">: Todo trámite ante esta 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CC54BF" w:rsidRDefault="002B0C37" w:rsidP="009B4933">
    <w:pPr>
      <w:pStyle w:val="Piedepgina"/>
      <w:rPr>
        <w:sz w:val="16"/>
        <w:szCs w:val="16"/>
      </w:rPr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1390650</wp:posOffset>
              </wp:positionH>
              <wp:positionV relativeFrom="paragraph">
                <wp:posOffset>114300</wp:posOffset>
              </wp:positionV>
              <wp:extent cx="4225925" cy="800100"/>
              <wp:effectExtent l="0" t="0" r="3175" b="190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00100"/>
                        <a:chOff x="0" y="59"/>
                        <a:chExt cx="42223" cy="8001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98" y="59"/>
                          <a:ext cx="7925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3pt;margin-top:9pt;margin-left:109.5pt;mso-position-horizontal-relative:margin;position:absolute;z-index:251660288" coordorigin="0,59" coordsize="42223,800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7925;height:7925;left:34298;mso-wrap-style:square;position:absolute;top:59;visibility:visible">
                <v:imagedata r:id="rId3" o:title=""/>
              </v:shape>
              <v:line id="Conector recto 4" o:spid="_x0000_s2051" style="mso-wrap-style:square;position:absolute;visibility:visible" from="0,59" to="0,8060" o:connectortype="straight" strokeweight="1.25pt">
                <v:stroke joinstyle="miter"/>
              </v:line>
              <w10:wrap anchorx="margin"/>
            </v:group>
          </w:pict>
        </mc:Fallback>
      </mc:AlternateContent>
    </w:r>
  </w:p>
  <w:p w:rsidR="00CC54BF" w:rsidRPr="009E29D1" w:rsidRDefault="002B0C37" w:rsidP="009B4933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CC54BF" w:rsidRPr="009E29D1" w:rsidRDefault="002B0C37" w:rsidP="009B4933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CC54BF" w:rsidRPr="009E29D1" w:rsidRDefault="00CC54BF" w:rsidP="009B4933">
    <w:pPr>
      <w:pStyle w:val="Piedepgina"/>
      <w:rPr>
        <w:sz w:val="14"/>
        <w:szCs w:val="14"/>
      </w:rPr>
    </w:pPr>
  </w:p>
  <w:p w:rsidR="00CC54BF" w:rsidRPr="009E29D1" w:rsidRDefault="002B0C37" w:rsidP="009B4933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CC54BF" w:rsidRPr="009E29D1" w:rsidRDefault="002B0C37" w:rsidP="009B4933">
    <w:pPr>
      <w:pStyle w:val="Piedepgina"/>
      <w:rPr>
        <w:b/>
        <w:sz w:val="14"/>
        <w:szCs w:val="14"/>
      </w:rPr>
    </w:pPr>
    <w:r>
      <w:rPr>
        <w:b/>
        <w:sz w:val="14"/>
        <w:szCs w:val="14"/>
      </w:rPr>
      <w:t>Calle</w:t>
    </w:r>
    <w:r w:rsidRPr="009E29D1">
      <w:rPr>
        <w:b/>
        <w:sz w:val="14"/>
        <w:szCs w:val="14"/>
      </w:rPr>
      <w:t xml:space="preserve"> 21 Nª69B-80</w:t>
    </w:r>
  </w:p>
  <w:p w:rsidR="00CC54BF" w:rsidRPr="009E29D1" w:rsidRDefault="00CC54BF" w:rsidP="009B4933">
    <w:pPr>
      <w:pStyle w:val="Piedepgina"/>
      <w:rPr>
        <w:sz w:val="14"/>
        <w:szCs w:val="14"/>
      </w:rPr>
    </w:pPr>
  </w:p>
  <w:p w:rsidR="00CC54BF" w:rsidRPr="009E29D1" w:rsidRDefault="002B0C37" w:rsidP="009B4933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CC54BF" w:rsidRPr="009E29D1" w:rsidRDefault="002B0C37" w:rsidP="009B4933">
    <w:pPr>
      <w:pStyle w:val="Piedepgina"/>
      <w:rPr>
        <w:b/>
        <w:sz w:val="14"/>
        <w:szCs w:val="14"/>
      </w:rPr>
    </w:pPr>
    <w:hyperlink r:id="rId4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CC54BF" w:rsidRPr="009E29D1" w:rsidRDefault="002B0C37" w:rsidP="009B4933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CC54BF" w:rsidRDefault="002B0C37" w:rsidP="009B4933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CC54BF" w:rsidRPr="0090236D" w:rsidRDefault="002B0C37" w:rsidP="009B4933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 artículo 7° de la Ley 527 de 1999.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C37" w:rsidRDefault="002B0C37">
      <w:r>
        <w:separator/>
      </w:r>
    </w:p>
  </w:footnote>
  <w:footnote w:type="continuationSeparator" w:id="0">
    <w:p w:rsidR="002B0C37" w:rsidRDefault="002B0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561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CC54BF" w:rsidTr="00C768E6">
      <w:tc>
        <w:tcPr>
          <w:tcW w:w="4614" w:type="dxa"/>
        </w:tcPr>
        <w:p w:rsidR="00CC54BF" w:rsidRPr="00FE3719" w:rsidRDefault="002B0C37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>SECRETARÍA 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FolioRad"/>
          <w:r w:rsidRPr="00542C05">
            <w:rPr>
              <w:rFonts w:ascii="Arial Narrow" w:hAnsi="Arial Narrow"/>
              <w:sz w:val="15"/>
              <w:szCs w:val="15"/>
            </w:rPr>
            <w:t>2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4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4"/>
        </w:p>
      </w:tc>
    </w:tr>
    <w:tr w:rsidR="00CC54BF" w:rsidTr="00C768E6">
      <w:tc>
        <w:tcPr>
          <w:tcW w:w="4614" w:type="dxa"/>
        </w:tcPr>
        <w:p w:rsidR="00CC54BF" w:rsidRPr="00FE3719" w:rsidRDefault="002B0C37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5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6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6"/>
        </w:p>
      </w:tc>
    </w:tr>
    <w:tr w:rsidR="00CC54BF" w:rsidTr="00C768E6">
      <w:tc>
        <w:tcPr>
          <w:tcW w:w="4614" w:type="dxa"/>
        </w:tcPr>
        <w:p w:rsidR="00CC54BF" w:rsidRPr="00FE3719" w:rsidRDefault="002B0C37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7" w:name="ProcesoRad"/>
          <w:r w:rsidRPr="00542C05">
            <w:rPr>
              <w:rFonts w:ascii="Arial Narrow" w:hAnsi="Arial Narrow"/>
              <w:sz w:val="15"/>
              <w:szCs w:val="15"/>
            </w:rPr>
            <w:t>2678219</w:t>
          </w:r>
          <w:bookmarkEnd w:id="7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8" w:name="FechaRad"/>
          <w:r w:rsidRPr="00542C05">
            <w:rPr>
              <w:rFonts w:ascii="Arial Narrow" w:hAnsi="Arial Narrow"/>
              <w:sz w:val="15"/>
              <w:szCs w:val="15"/>
            </w:rPr>
            <w:t>2026-05-15</w:t>
          </w:r>
          <w:bookmarkEnd w:id="8"/>
        </w:p>
      </w:tc>
    </w:tr>
    <w:tr w:rsidR="00CC54BF" w:rsidTr="00C768E6">
      <w:tc>
        <w:tcPr>
          <w:tcW w:w="4614" w:type="dxa"/>
        </w:tcPr>
        <w:p w:rsidR="00CC54BF" w:rsidRPr="00FE3719" w:rsidRDefault="002B0C37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9" w:name="NombreTerRad"/>
          <w:r w:rsidRPr="00542C05">
            <w:rPr>
              <w:rFonts w:ascii="Arial Narrow" w:hAnsi="Arial Narrow"/>
              <w:sz w:val="15"/>
              <w:szCs w:val="15"/>
            </w:rPr>
            <w:t xml:space="preserve">ALCALDIA MAYOR DE BOGOTA D.C - SECRETARIA GENERAL </w:t>
          </w:r>
          <w:bookmarkEnd w:id="9"/>
        </w:p>
      </w:tc>
    </w:tr>
    <w:tr w:rsidR="00CC54BF" w:rsidTr="00C768E6">
      <w:tc>
        <w:tcPr>
          <w:tcW w:w="4614" w:type="dxa"/>
        </w:tcPr>
        <w:p w:rsidR="00CC54BF" w:rsidRPr="00FE3719" w:rsidRDefault="002B0C37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10" w:name="DependenciaRad"/>
          <w:r w:rsidRPr="00542C05">
            <w:rPr>
              <w:rFonts w:ascii="Arial Narrow" w:hAnsi="Arial Narrow"/>
              <w:sz w:val="15"/>
              <w:szCs w:val="15"/>
            </w:rPr>
            <w:t>Subsecretaría de Gestión Institucional</w:t>
          </w:r>
          <w:bookmarkEnd w:id="10"/>
        </w:p>
      </w:tc>
    </w:tr>
    <w:tr w:rsidR="00CC54BF" w:rsidTr="00C768E6">
      <w:tc>
        <w:tcPr>
          <w:tcW w:w="4614" w:type="dxa"/>
        </w:tcPr>
        <w:p w:rsidR="00CC54BF" w:rsidRPr="00FE3719" w:rsidRDefault="002B0C37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laseDocRad"/>
          <w:r w:rsidRPr="00542C05">
            <w:rPr>
              <w:rFonts w:ascii="Arial Narrow" w:hAnsi="Arial Narrow"/>
              <w:sz w:val="15"/>
              <w:szCs w:val="15"/>
            </w:rPr>
            <w:t>Salida</w:t>
          </w:r>
          <w:bookmarkEnd w:id="1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2" w:name="TipoDocRad"/>
          <w:r w:rsidRPr="00542C05">
            <w:rPr>
              <w:rFonts w:ascii="Arial Narrow" w:hAnsi="Arial Narrow"/>
              <w:sz w:val="15"/>
              <w:szCs w:val="15"/>
            </w:rPr>
            <w:t>Oficio de salida</w:t>
          </w:r>
          <w:bookmarkEnd w:id="12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3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3"/>
        </w:p>
      </w:tc>
    </w:tr>
  </w:tbl>
  <w:p w:rsidR="00CC54BF" w:rsidRPr="00FA208F" w:rsidRDefault="002B0C37" w:rsidP="00674FB4">
    <w:pPr>
      <w:pStyle w:val="Encabezado"/>
      <w:tabs>
        <w:tab w:val="clear" w:pos="4252"/>
      </w:tabs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1819275</wp:posOffset>
          </wp:positionH>
          <wp:positionV relativeFrom="paragraph">
            <wp:posOffset>-838835</wp:posOffset>
          </wp:positionV>
          <wp:extent cx="1476260" cy="820143"/>
          <wp:effectExtent l="0" t="0" r="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016506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6260" cy="8201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wnYn39fP4gw/s3spIrtI4zS5VFHThqxzbLBceAUCmSxHO+IrSqTfumRykCpwnH4BOI4CZJWpOusQt7vSy2M1g==" w:salt="78NTsEQBifDLVEAKtC+NM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4BF"/>
    <w:rsid w:val="002B0C37"/>
    <w:rsid w:val="00BA355A"/>
    <w:rsid w:val="00CC54BF"/>
    <w:rsid w:val="00E2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73BE39"/>
  <w15:docId w15:val="{B16E83B8-998C-4143-98BB-54DCACBE1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NormalWeb">
    <w:name w:val="Normal (Web)"/>
    <w:basedOn w:val="Normal"/>
    <w:uiPriority w:val="99"/>
    <w:unhideWhenUsed/>
    <w:rsid w:val="00B90B87"/>
    <w:pPr>
      <w:spacing w:before="100" w:beforeAutospacing="1" w:after="100" w:afterAutospacing="1"/>
      <w:jc w:val="left"/>
    </w:pPr>
    <w:rPr>
      <w:rFonts w:ascii="Times" w:hAnsi="Times"/>
      <w:sz w:val="20"/>
      <w:lang w:val="es-ES_tradnl"/>
    </w:rPr>
  </w:style>
  <w:style w:type="character" w:styleId="Mencinsinresolver">
    <w:name w:val="Unresolved Mention"/>
    <w:basedOn w:val="Fuentedeprrafopredeter"/>
    <w:rsid w:val="00BA35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ventanillaelectronica@alcaldia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mailto:llinaresh@unal.edu.co" TargetMode="Externa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lau.linares1602@gmail.co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4" Type="http://schemas.openxmlformats.org/officeDocument/2006/relationships/hyperlink" Target="http://www.sdp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CFA4C7E9F20C4EA309AEFAAF8FD66D" ma:contentTypeVersion="14" ma:contentTypeDescription="Crear nuevo documento." ma:contentTypeScope="" ma:versionID="de065e5cc8c99c8c93836c5b623288c6">
  <xsd:schema xmlns:xsd="http://www.w3.org/2001/XMLSchema" xmlns:xs="http://www.w3.org/2001/XMLSchema" xmlns:p="http://schemas.microsoft.com/office/2006/metadata/properties" xmlns:ns2="eb6ab0bd-6124-4eb4-ba68-63931f02a64f" xmlns:ns3="bef44fc3-48dc-4cec-9ee3-53706de83fd6" targetNamespace="http://schemas.microsoft.com/office/2006/metadata/properties" ma:root="true" ma:fieldsID="7aedb6bd85fe38f31f96f1fcf5d45f17" ns2:_="" ns3:_="">
    <xsd:import namespace="eb6ab0bd-6124-4eb4-ba68-63931f02a64f"/>
    <xsd:import namespace="bef44fc3-48dc-4cec-9ee3-53706de83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ab0bd-6124-4eb4-ba68-63931f02a6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8608f6-42bb-40be-97e3-695ad113e9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4fc3-48dc-4cec-9ee3-53706de83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90a36d9-60b8-4bfa-8588-9d8ee4d556d7}" ma:internalName="TaxCatchAll" ma:showField="CatchAllData" ma:web="bef44fc3-48dc-4cec-9ee3-53706de83f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6ab0bd-6124-4eb4-ba68-63931f02a64f">
      <Terms xmlns="http://schemas.microsoft.com/office/infopath/2007/PartnerControls"/>
    </lcf76f155ced4ddcb4097134ff3c332f>
    <TaxCatchAll xmlns="bef44fc3-48dc-4cec-9ee3-53706de83f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889E3-B312-40B3-9AF8-DA485AA45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23D7B-47C7-4835-AC4F-9596652DD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6ab0bd-6124-4eb4-ba68-63931f02a64f"/>
    <ds:schemaRef ds:uri="bef44fc3-48dc-4cec-9ee3-53706de83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272B3B-81D0-4763-B852-18C0DAAE5CAF}">
  <ds:schemaRefs>
    <ds:schemaRef ds:uri="http://schemas.microsoft.com/office/2006/metadata/properties"/>
    <ds:schemaRef ds:uri="http://schemas.microsoft.com/office/infopath/2007/PartnerControls"/>
    <ds:schemaRef ds:uri="eb6ab0bd-6124-4eb4-ba68-63931f02a64f"/>
    <ds:schemaRef ds:uri="bef44fc3-48dc-4cec-9ee3-53706de83fd6"/>
  </ds:schemaRefs>
</ds:datastoreItem>
</file>

<file path=customXml/itemProps4.xml><?xml version="1.0" encoding="utf-8"?>
<ds:datastoreItem xmlns:ds="http://schemas.openxmlformats.org/officeDocument/2006/customXml" ds:itemID="{CC8A00BD-4C1D-4735-9C5E-123D19EC9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1238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3</cp:revision>
  <cp:lastPrinted>2010-09-29T14:18:00Z</cp:lastPrinted>
  <dcterms:created xsi:type="dcterms:W3CDTF">2026-05-15T15:53:00Z</dcterms:created>
  <dcterms:modified xsi:type="dcterms:W3CDTF">2026-05-15T17:16:00Z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1747930378624</vt:lpwstr>
  </property>
  <property fmtid="{D5CDD505-2E9C-101B-9397-08002B2CF9AE}" pid="3" name="ContentTypeId">
    <vt:lpwstr>0x01010013CFA4C7E9F20C4EA309AEFAAF8FD66D</vt:lpwstr>
  </property>
</Properties>
</file>